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3F" w:rsidP="00F10FC8" w:rsidRDefault="00BD673F" w14:paraId="460354B5" w14:textId="77777777">
      <w:pPr>
        <w:spacing w:after="0" w:line="240" w:lineRule="auto"/>
        <w:jc w:val="center"/>
        <w:rPr>
          <w:b/>
          <w:sz w:val="36"/>
          <w:u w:val="single"/>
        </w:rPr>
      </w:pPr>
      <w:r w:rsidRPr="00D924CE">
        <w:rPr>
          <w:b/>
          <w:sz w:val="36"/>
          <w:u w:val="single"/>
        </w:rPr>
        <w:t>What can I do to help make this show a success?</w:t>
      </w:r>
    </w:p>
    <w:p w:rsidR="00F10FC8" w:rsidP="00F10FC8" w:rsidRDefault="00F10FC8" w14:paraId="2035D72C" w14:textId="77777777">
      <w:pPr>
        <w:spacing w:after="0" w:line="240" w:lineRule="auto"/>
        <w:jc w:val="center"/>
      </w:pPr>
    </w:p>
    <w:p w:rsidRPr="00F10FC8" w:rsidR="00F10FC8" w:rsidP="00F10FC8" w:rsidRDefault="00C52932" w14:paraId="647904E7" w14:textId="3A1F4EE3">
      <w:pPr>
        <w:spacing w:after="0" w:line="240" w:lineRule="auto"/>
        <w:jc w:val="center"/>
      </w:pPr>
      <w:r>
        <w:t>Center Stage Theatre presents</w:t>
      </w:r>
    </w:p>
    <w:p w:rsidRPr="00C52932" w:rsidR="00F10FC8" w:rsidP="00F10FC8" w:rsidRDefault="00C52932" w14:paraId="4646BEA4" w14:noSpellErr="1" w14:textId="183F62B7">
      <w:pPr>
        <w:spacing w:after="0" w:line="240" w:lineRule="auto"/>
        <w:jc w:val="center"/>
        <w:rPr>
          <w:b/>
          <w:color w:val="FF0000"/>
          <w:sz w:val="28"/>
          <w:u w:val="single"/>
        </w:rPr>
      </w:pPr>
      <w:r w:rsidRPr="573AE14D" w:rsidR="573AE14D">
        <w:rPr>
          <w:b w:val="1"/>
          <w:bCs w:val="1"/>
          <w:i w:val="1"/>
          <w:iCs w:val="1"/>
          <w:color w:val="FF0000"/>
          <w:sz w:val="28"/>
          <w:szCs w:val="28"/>
          <w:u w:val="single"/>
        </w:rPr>
        <w:t>A Christmas Carol</w:t>
      </w:r>
    </w:p>
    <w:p w:rsidRPr="00F10FC8" w:rsidR="00F10FC8" w:rsidP="00F10FC8" w:rsidRDefault="00F10FC8" w14:paraId="05BDA86B" w14:textId="77777777">
      <w:pPr>
        <w:spacing w:after="0" w:line="240" w:lineRule="auto"/>
        <w:jc w:val="center"/>
      </w:pPr>
      <w:r w:rsidRPr="00F10FC8">
        <w:t>Public Performances:</w:t>
      </w:r>
    </w:p>
    <w:p w:rsidR="00F10FC8" w:rsidP="00F10FC8" w:rsidRDefault="00C52932" w14:paraId="53A594E1" w14:textId="1E6B41E3">
      <w:pPr>
        <w:spacing w:after="0" w:line="240" w:lineRule="auto"/>
        <w:jc w:val="center"/>
      </w:pPr>
      <w:r w:rsidR="573AE14D">
        <w:rPr/>
        <w:t>December 11-13, 2015</w:t>
      </w:r>
    </w:p>
    <w:p w:rsidRPr="00F10FC8" w:rsidR="00F10FC8" w:rsidP="00F10FC8" w:rsidRDefault="00F10FC8" w14:paraId="41ED26E9" w14:textId="07F89DAE">
      <w:pPr>
        <w:spacing w:after="0" w:line="240" w:lineRule="auto"/>
        <w:jc w:val="center"/>
      </w:pPr>
    </w:p>
    <w:p w:rsidR="573AE14D" w:rsidP="573AE14D" w:rsidRDefault="573AE14D" w14:paraId="0A85882E" w14:textId="7AA71752">
      <w:pPr>
        <w:pStyle w:val="Normal"/>
        <w:spacing w:after="0" w:line="240" w:lineRule="auto"/>
        <w:jc w:val="center"/>
      </w:pPr>
    </w:p>
    <w:p w:rsidR="00BD673F" w:rsidP="00F10FC8" w:rsidRDefault="00BD673F" w14:paraId="08D583D1" w14:textId="7777777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Learn your part! Obviously! </w:t>
      </w:r>
      <w:r w:rsidR="00F900D3">
        <w:t>Be ON TIME and l</w:t>
      </w:r>
      <w:r>
        <w:t>earn you</w:t>
      </w:r>
      <w:r w:rsidR="00F900D3">
        <w:t>r</w:t>
      </w:r>
      <w:r>
        <w:t xml:space="preserve"> lines, stage blocking, and choreography as quickly as possible so we can refine each role as we get closer to show time.</w:t>
      </w:r>
    </w:p>
    <w:p w:rsidR="00BD673F" w:rsidP="00F10FC8" w:rsidRDefault="00BD673F" w14:paraId="022E9729" w14:textId="77777777">
      <w:pPr>
        <w:pStyle w:val="ListParagraph"/>
        <w:spacing w:after="0" w:line="240" w:lineRule="auto"/>
      </w:pPr>
    </w:p>
    <w:p w:rsidR="00F10FC8" w:rsidP="00F10FC8" w:rsidRDefault="00BD673F" w14:paraId="7193D81E" w14:textId="4B7B212C">
      <w:pPr>
        <w:pStyle w:val="ListParagraph"/>
        <w:numPr>
          <w:ilvl w:val="0"/>
          <w:numId w:val="1"/>
        </w:numPr>
        <w:spacing w:after="0" w:line="240" w:lineRule="auto"/>
      </w:pPr>
      <w:r>
        <w:t>Talk about the show at home, at church, and with friends. Word of mouth is still one of the most powerful advertising tools.</w:t>
      </w:r>
    </w:p>
    <w:p w:rsidR="00A66BD1" w:rsidP="00F10FC8" w:rsidRDefault="00A66BD1" w14:paraId="027D7068" w14:textId="77777777">
      <w:pPr>
        <w:pStyle w:val="ListParagraph"/>
        <w:spacing w:after="0" w:line="240" w:lineRule="auto"/>
      </w:pPr>
    </w:p>
    <w:p w:rsidR="00A66BD1" w:rsidP="00F10FC8" w:rsidRDefault="00A66BD1" w14:paraId="214DEA6C" w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Order a production shirt and wear it around town!</w:t>
      </w:r>
    </w:p>
    <w:p w:rsidR="00BD673F" w:rsidP="00F10FC8" w:rsidRDefault="00BD673F" w14:paraId="45270442" w14:textId="77777777">
      <w:pPr>
        <w:pStyle w:val="ListParagraph"/>
        <w:spacing w:after="0" w:line="240" w:lineRule="auto"/>
      </w:pPr>
    </w:p>
    <w:p w:rsidR="00BD673F" w:rsidP="00F10FC8" w:rsidRDefault="00D924CE" w14:paraId="04DB2C5A" w14:textId="7777777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Get on Facebook and </w:t>
      </w:r>
      <w:r w:rsidR="00BD673F">
        <w:t xml:space="preserve">“Like” Center Stage Theatre </w:t>
      </w:r>
      <w:r>
        <w:t>(</w:t>
      </w:r>
      <w:hyperlink w:history="1" r:id="rId5">
        <w:r w:rsidRPr="00A34A6A">
          <w:rPr>
            <w:rStyle w:val="Hyperlink"/>
          </w:rPr>
          <w:t>www.facebook.com/cstgoldsboro</w:t>
        </w:r>
      </w:hyperlink>
      <w:r>
        <w:t xml:space="preserve">) </w:t>
      </w:r>
      <w:r w:rsidR="00BD673F">
        <w:t xml:space="preserve">and the Paramount Theatre </w:t>
      </w:r>
      <w:r>
        <w:t>(</w:t>
      </w:r>
      <w:hyperlink w:history="1" r:id="rId6">
        <w:r w:rsidRPr="00A34A6A">
          <w:rPr>
            <w:rStyle w:val="Hyperlink"/>
          </w:rPr>
          <w:t>www.facebook.com/goldsboroparamount</w:t>
        </w:r>
      </w:hyperlink>
      <w:r>
        <w:t xml:space="preserve">) </w:t>
      </w:r>
      <w:r w:rsidR="00072CB3">
        <w:t>and share information about</w:t>
      </w:r>
      <w:r w:rsidR="00BD673F">
        <w:t xml:space="preserve"> the show. </w:t>
      </w:r>
      <w:r w:rsidR="007D6E08">
        <w:t xml:space="preserve">Join the event listed on the CST page. </w:t>
      </w:r>
      <w:r w:rsidR="00BD673F">
        <w:t xml:space="preserve">We can also provide a custom “cover image” for you to use on your Facebook </w:t>
      </w:r>
      <w:r>
        <w:t>profile</w:t>
      </w:r>
      <w:r w:rsidR="00F900D3">
        <w:t xml:space="preserve"> promoting the show.</w:t>
      </w:r>
    </w:p>
    <w:p w:rsidR="00BD673F" w:rsidP="00F10FC8" w:rsidRDefault="00BD673F" w14:paraId="67411A09" w14:textId="77777777">
      <w:pPr>
        <w:pStyle w:val="ListParagraph"/>
        <w:spacing w:after="0" w:line="240" w:lineRule="auto"/>
      </w:pPr>
    </w:p>
    <w:p w:rsidR="00F10FC8" w:rsidP="00F10FC8" w:rsidRDefault="00BD673F" w14:paraId="2E99736A" w14:textId="60A6FE73">
      <w:pPr>
        <w:pStyle w:val="ListParagraph"/>
        <w:numPr>
          <w:ilvl w:val="0"/>
          <w:numId w:val="1"/>
        </w:numPr>
        <w:spacing w:after="0" w:line="240" w:lineRule="auto"/>
      </w:pPr>
      <w:r>
        <w:t>Hang posters in restaurants or other businesses that you frequently visit.</w:t>
      </w:r>
      <w:r w:rsidR="00D924CE">
        <w:t xml:space="preserve"> Poster Party!</w:t>
      </w:r>
    </w:p>
    <w:p w:rsidR="00F10FC8" w:rsidP="00F10FC8" w:rsidRDefault="00F10FC8" w14:paraId="1C409DA6" w14:textId="77777777">
      <w:pPr>
        <w:pStyle w:val="ListParagraph"/>
        <w:spacing w:after="0" w:line="240" w:lineRule="auto"/>
      </w:pPr>
    </w:p>
    <w:p w:rsidR="00BD673F" w:rsidP="00F10FC8" w:rsidRDefault="00F900D3" w14:paraId="125EEA62" w14:textId="6CEE49D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Sell tickets! </w:t>
      </w:r>
      <w:r w:rsidR="009846A7">
        <w:t>Tickets for this production are</w:t>
      </w:r>
      <w:r w:rsidRPr="00C52932" w:rsidR="009846A7">
        <w:rPr>
          <w:color w:val="FF0000"/>
        </w:rPr>
        <w:t xml:space="preserve"> </w:t>
      </w:r>
      <w:r w:rsidRPr="00C52932" w:rsidR="00C52932">
        <w:rPr>
          <w:color w:val="FF0000"/>
        </w:rPr>
        <w:t>[LIST TICKET PRICES HERE]</w:t>
      </w:r>
      <w:r w:rsidR="009846A7">
        <w:t xml:space="preserve">. </w:t>
      </w:r>
      <w:r>
        <w:t xml:space="preserve">There are </w:t>
      </w:r>
      <w:r w:rsidR="00392AA6">
        <w:t xml:space="preserve">three </w:t>
      </w:r>
      <w:r>
        <w:t>ways to purchase tickets:</w:t>
      </w:r>
      <w:bookmarkStart w:name="_GoBack" w:id="0"/>
      <w:bookmarkEnd w:id="0"/>
    </w:p>
    <w:p w:rsidR="00BD673F" w:rsidP="00F10FC8" w:rsidRDefault="00BD673F" w14:paraId="5E52732A" w14:textId="77777777">
      <w:pPr>
        <w:pStyle w:val="ListParagraph"/>
        <w:spacing w:after="0" w:line="240" w:lineRule="auto"/>
      </w:pPr>
    </w:p>
    <w:p w:rsidR="00BD673F" w:rsidP="00F10FC8" w:rsidRDefault="00BD673F" w14:paraId="1C18E9A0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t>In person at the theatre: 139 S. Center Street in Downtown Goldsboro</w:t>
      </w:r>
    </w:p>
    <w:p w:rsidR="00BD673F" w:rsidP="00F10FC8" w:rsidRDefault="00BD673F" w14:paraId="02C77107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t>Over the phone with a credit/debit card: (919) 583-8432</w:t>
      </w:r>
    </w:p>
    <w:p w:rsidR="00BD673F" w:rsidP="00F10FC8" w:rsidRDefault="00BD673F" w14:paraId="3847BB1D" w14:textId="058CE5D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Online with a credit/debit card: </w:t>
      </w:r>
      <w:r w:rsidR="00C52932">
        <w:t xml:space="preserve">Look for purchase tickets links at </w:t>
      </w:r>
      <w:hyperlink w:history="1" r:id="rId7">
        <w:r w:rsidRPr="00020A77" w:rsidR="00C52932">
          <w:rPr>
            <w:rStyle w:val="Hyperlink"/>
          </w:rPr>
          <w:t>www.CSTheatre.org</w:t>
        </w:r>
      </w:hyperlink>
    </w:p>
    <w:p w:rsidR="00F10FC8" w:rsidP="00F10FC8" w:rsidRDefault="00F10FC8" w14:paraId="62AFD98C" w14:textId="77777777">
      <w:pPr>
        <w:pStyle w:val="ListParagraph"/>
        <w:spacing w:after="0" w:line="240" w:lineRule="auto"/>
        <w:ind w:left="1440"/>
      </w:pPr>
    </w:p>
    <w:p w:rsidR="00531D8D" w:rsidP="00F10FC8" w:rsidRDefault="00531D8D" w14:paraId="5584A2E5" w14:textId="77777777">
      <w:pPr>
        <w:spacing w:after="0" w:line="240" w:lineRule="auto"/>
      </w:pPr>
      <w:r>
        <w:t>There are also a couple great ticket discounts available:</w:t>
      </w:r>
    </w:p>
    <w:p w:rsidR="00F10FC8" w:rsidP="00F10FC8" w:rsidRDefault="00F10FC8" w14:paraId="0F39BAB6" w14:textId="77777777">
      <w:pPr>
        <w:spacing w:after="0" w:line="240" w:lineRule="auto"/>
      </w:pPr>
    </w:p>
    <w:p w:rsidR="00FA0291" w:rsidP="00F10FC8" w:rsidRDefault="00531D8D" w14:paraId="32E20967" w14:textId="53543766">
      <w:pPr>
        <w:pStyle w:val="ListParagraph"/>
        <w:numPr>
          <w:ilvl w:val="0"/>
          <w:numId w:val="2"/>
        </w:numPr>
        <w:spacing w:after="0" w:line="240" w:lineRule="auto"/>
      </w:pPr>
      <w:r>
        <w:t>A</w:t>
      </w:r>
      <w:r w:rsidR="009846A7">
        <w:t>dvanced tickets discount</w:t>
      </w:r>
      <w:r w:rsidR="007B199A">
        <w:t xml:space="preserve"> for </w:t>
      </w:r>
      <w:r w:rsidRPr="00C52932" w:rsidR="007B199A">
        <w:rPr>
          <w:b/>
          <w:u w:val="single"/>
        </w:rPr>
        <w:t>family</w:t>
      </w:r>
      <w:r w:rsidRPr="00531D8D" w:rsidR="007B199A">
        <w:rPr>
          <w:b/>
        </w:rPr>
        <w:t xml:space="preserve"> of the cast</w:t>
      </w:r>
      <w:r w:rsidR="009846A7">
        <w:t>. If you have a family member that would like to attend the show, please tell them that if they purchase</w:t>
      </w:r>
      <w:r w:rsidR="00D924CE">
        <w:t xml:space="preserve"> their tickets </w:t>
      </w:r>
      <w:r w:rsidR="00C52932">
        <w:t xml:space="preserve">BEFORE production week </w:t>
      </w:r>
      <w:r w:rsidR="009846A7">
        <w:t xml:space="preserve">over the phone or in </w:t>
      </w:r>
      <w:r w:rsidR="00F10FC8">
        <w:t>person at</w:t>
      </w:r>
      <w:r w:rsidR="009846A7">
        <w:t xml:space="preserve"> the Paramount Theatre, t</w:t>
      </w:r>
      <w:r w:rsidR="00C52932">
        <w:t>hey will receive all tickets at the Student/Senior price instead of the regular Adult price.</w:t>
      </w:r>
      <w:r w:rsidR="00D924CE">
        <w:t xml:space="preserve"> This discount is </w:t>
      </w:r>
      <w:r w:rsidRPr="00531D8D" w:rsidR="00D924CE">
        <w:rPr>
          <w:u w:val="single"/>
        </w:rPr>
        <w:t>NOT available during production week</w:t>
      </w:r>
      <w:r>
        <w:t xml:space="preserve"> </w:t>
      </w:r>
      <w:r w:rsidRPr="00531D8D">
        <w:t>and not available online</w:t>
      </w:r>
      <w:r w:rsidR="00D924CE">
        <w:t>, so get your family to purchase early!</w:t>
      </w:r>
    </w:p>
    <w:p w:rsidR="00531D8D" w:rsidP="00F10FC8" w:rsidRDefault="00531D8D" w14:paraId="2C7C8296" w14:textId="77777777">
      <w:pPr>
        <w:pStyle w:val="ListParagraph"/>
        <w:spacing w:after="0" w:line="240" w:lineRule="auto"/>
      </w:pPr>
    </w:p>
    <w:p w:rsidR="00531D8D" w:rsidP="00C52932" w:rsidRDefault="00F10FC8" w14:paraId="3FAA8EDB" w14:textId="66534D8F">
      <w:pPr>
        <w:pStyle w:val="ListParagraph"/>
        <w:numPr>
          <w:ilvl w:val="0"/>
          <w:numId w:val="2"/>
        </w:numPr>
        <w:spacing w:after="0" w:line="240" w:lineRule="auto"/>
      </w:pPr>
      <w:r>
        <w:t>A bigger di</w:t>
      </w:r>
      <w:r w:rsidR="00FA0291">
        <w:t>scount</w:t>
      </w:r>
      <w:r>
        <w:t xml:space="preserve"> is</w:t>
      </w:r>
      <w:r w:rsidR="00FA0291">
        <w:t xml:space="preserve"> available for groups of 15+.</w:t>
      </w:r>
    </w:p>
    <w:sectPr w:rsidR="00531D8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75D9"/>
    <w:multiLevelType w:val="hybridMultilevel"/>
    <w:tmpl w:val="663440C6"/>
    <w:lvl w:ilvl="0" w:tplc="D6D8B33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0C349F5"/>
    <w:multiLevelType w:val="hybridMultilevel"/>
    <w:tmpl w:val="BCD0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nvelope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3F"/>
    <w:rsid w:val="00072CB3"/>
    <w:rsid w:val="001B49D3"/>
    <w:rsid w:val="00392AA6"/>
    <w:rsid w:val="00531D8D"/>
    <w:rsid w:val="007B199A"/>
    <w:rsid w:val="007D6E08"/>
    <w:rsid w:val="009846A7"/>
    <w:rsid w:val="00A66BD1"/>
    <w:rsid w:val="00B50328"/>
    <w:rsid w:val="00BD673F"/>
    <w:rsid w:val="00C52932"/>
    <w:rsid w:val="00C90B83"/>
    <w:rsid w:val="00D924CE"/>
    <w:rsid w:val="00F10FC8"/>
    <w:rsid w:val="00F900D3"/>
    <w:rsid w:val="00FA0291"/>
    <w:rsid w:val="573AE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79E07"/>
  <w15:docId w15:val="{88FDE1C5-57CB-4D89-A2EB-064E4EF5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CSTheatre.org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facebook.com/goldsboroparamount" TargetMode="External" Id="rId6" /><Relationship Type="http://schemas.openxmlformats.org/officeDocument/2006/relationships/hyperlink" Target="http://www.facebook.com/cstgoldsboro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City of Goldsboro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Vincent Bridgers</dc:creator>
  <lastModifiedBy>Center Stage Theatre</lastModifiedBy>
  <revision>11</revision>
  <lastPrinted>2012-06-27T17:56:00.0000000Z</lastPrinted>
  <dcterms:created xsi:type="dcterms:W3CDTF">2012-06-21T12:46:00.0000000Z</dcterms:created>
  <dcterms:modified xsi:type="dcterms:W3CDTF">2015-10-07T16:18:47.5739911Z</dcterms:modified>
</coreProperties>
</file>